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B8" w:rsidRDefault="008E0EB8"/>
    <w:p w:rsidR="008E0EB8" w:rsidRPr="008E0EB8" w:rsidRDefault="008E0EB8" w:rsidP="008E0EB8">
      <w:pPr>
        <w:pStyle w:val="4"/>
        <w:shd w:val="clear" w:color="auto" w:fill="FFFFFF"/>
        <w:jc w:val="center"/>
        <w:rPr>
          <w:i/>
          <w:iCs/>
          <w:color w:val="0000FF"/>
          <w:sz w:val="27"/>
          <w:szCs w:val="27"/>
        </w:rPr>
      </w:pPr>
      <w:r>
        <w:tab/>
      </w:r>
      <w:r>
        <w:rPr>
          <w:i/>
          <w:iCs/>
          <w:color w:val="0000FF"/>
          <w:sz w:val="27"/>
          <w:szCs w:val="27"/>
        </w:rPr>
        <w:t>Должностная инструкция</w:t>
      </w:r>
      <w:r>
        <w:rPr>
          <w:i/>
          <w:iCs/>
          <w:color w:val="0000FF"/>
          <w:sz w:val="27"/>
          <w:szCs w:val="27"/>
        </w:rPr>
        <w:br/>
        <w:t>методиста по учебным  предмета</w:t>
      </w:r>
      <w:proofErr w:type="gramStart"/>
      <w:r>
        <w:rPr>
          <w:i/>
          <w:iCs/>
          <w:color w:val="0000FF"/>
          <w:sz w:val="27"/>
          <w:szCs w:val="27"/>
        </w:rPr>
        <w:t>м</w:t>
      </w:r>
      <w:r w:rsidR="00842237">
        <w:rPr>
          <w:i/>
          <w:iCs/>
          <w:color w:val="0000FF"/>
          <w:sz w:val="27"/>
          <w:szCs w:val="27"/>
        </w:rPr>
        <w:t>(</w:t>
      </w:r>
      <w:proofErr w:type="gramEnd"/>
      <w:r w:rsidR="00E0414B">
        <w:rPr>
          <w:i/>
          <w:iCs/>
          <w:color w:val="0000FF"/>
          <w:sz w:val="27"/>
          <w:szCs w:val="27"/>
        </w:rPr>
        <w:t xml:space="preserve"> </w:t>
      </w:r>
      <w:proofErr w:type="spellStart"/>
      <w:r w:rsidR="00E0414B">
        <w:rPr>
          <w:i/>
          <w:iCs/>
          <w:color w:val="0000FF"/>
          <w:sz w:val="27"/>
          <w:szCs w:val="27"/>
        </w:rPr>
        <w:t>Таймазов</w:t>
      </w:r>
      <w:proofErr w:type="spellEnd"/>
      <w:r w:rsidR="00E0414B">
        <w:rPr>
          <w:i/>
          <w:iCs/>
          <w:color w:val="0000FF"/>
          <w:sz w:val="27"/>
          <w:szCs w:val="27"/>
        </w:rPr>
        <w:t xml:space="preserve"> И.А.</w:t>
      </w:r>
      <w:r w:rsidR="00D63E9B">
        <w:rPr>
          <w:i/>
          <w:iCs/>
          <w:color w:val="0000FF"/>
          <w:sz w:val="27"/>
          <w:szCs w:val="27"/>
        </w:rPr>
        <w:t>)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1. 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>Общие положения.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1.1. Настоящая должностная инструкция разработана на основе та</w:t>
      </w:r>
      <w:r>
        <w:rPr>
          <w:rFonts w:ascii="Tahoma" w:eastAsia="Times New Roman" w:hAnsi="Tahoma" w:cs="Tahoma"/>
          <w:color w:val="000000"/>
          <w:lang w:eastAsia="ru-RU"/>
        </w:rPr>
        <w:softHyphen/>
        <w:t>рифно-квалификационной характеристики методиста учреждения образования (учебно-методических кабинетов), утвержденной при</w:t>
      </w:r>
      <w:r>
        <w:rPr>
          <w:rFonts w:ascii="Tahoma" w:eastAsia="Times New Roman" w:hAnsi="Tahoma" w:cs="Tahoma"/>
          <w:color w:val="000000"/>
          <w:lang w:eastAsia="ru-RU"/>
        </w:rPr>
        <w:softHyphen/>
        <w:t>казом Минобразования Российской Федерации и Госкомвуза Рос</w:t>
      </w:r>
      <w:r>
        <w:rPr>
          <w:rFonts w:ascii="Tahoma" w:eastAsia="Times New Roman" w:hAnsi="Tahoma" w:cs="Tahoma"/>
          <w:color w:val="000000"/>
          <w:lang w:eastAsia="ru-RU"/>
        </w:rPr>
        <w:softHyphen/>
        <w:t>сийской Федерации от 31 августа 1995 г. № 463/1288 по согласова</w:t>
      </w:r>
      <w:r>
        <w:rPr>
          <w:rFonts w:ascii="Tahoma" w:eastAsia="Times New Roman" w:hAnsi="Tahoma" w:cs="Tahoma"/>
          <w:color w:val="000000"/>
          <w:lang w:eastAsia="ru-RU"/>
        </w:rPr>
        <w:softHyphen/>
        <w:t>нию с Министерством труда РФ (постановление Минтруда Рос</w:t>
      </w:r>
      <w:r>
        <w:rPr>
          <w:rFonts w:ascii="Tahoma" w:eastAsia="Times New Roman" w:hAnsi="Tahoma" w:cs="Tahoma"/>
          <w:color w:val="000000"/>
          <w:lang w:eastAsia="ru-RU"/>
        </w:rPr>
        <w:softHyphen/>
        <w:t>сии от 17 августа 1995 г. N 46). При составлении инструкции учтены также Примерные рекомендации об организации службы охраны труда в образовательном учреждении системы Мини</w:t>
      </w:r>
      <w:r>
        <w:rPr>
          <w:rFonts w:ascii="Tahoma" w:eastAsia="Times New Roman" w:hAnsi="Tahoma" w:cs="Tahoma"/>
          <w:color w:val="000000"/>
          <w:lang w:eastAsia="ru-RU"/>
        </w:rPr>
        <w:softHyphen/>
        <w:t>стерства образования РФ, утвержденные приказом Минобразо</w:t>
      </w:r>
      <w:r>
        <w:rPr>
          <w:rFonts w:ascii="Tahoma" w:eastAsia="Times New Roman" w:hAnsi="Tahoma" w:cs="Tahoma"/>
          <w:color w:val="000000"/>
          <w:lang w:eastAsia="ru-RU"/>
        </w:rPr>
        <w:softHyphen/>
        <w:t>вания Российской Федерации от 27 февраля 1995 г. № 92.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1.2. Методист по учебным предметам   (далее по тексту "методист") назначается и освобождается от должности    заведующим ИМЦ. На период отпуска и временной нетрудоспособности методиста его обязанности могут быть возложены на другого методиста из числа наиболее опытных.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Временное исполнение обязанностей в этих случаях осуще</w:t>
      </w:r>
      <w:r>
        <w:rPr>
          <w:rFonts w:ascii="Tahoma" w:eastAsia="Times New Roman" w:hAnsi="Tahoma" w:cs="Tahoma"/>
          <w:color w:val="000000"/>
          <w:lang w:eastAsia="ru-RU"/>
        </w:rPr>
        <w:softHyphen/>
        <w:t>ствляется на основании  приказа заведующего ИМЦ, изданного с соблюдением требований законода</w:t>
      </w:r>
      <w:r>
        <w:rPr>
          <w:rFonts w:ascii="Tahoma" w:eastAsia="Times New Roman" w:hAnsi="Tahoma" w:cs="Tahoma"/>
          <w:color w:val="000000"/>
          <w:lang w:eastAsia="ru-RU"/>
        </w:rPr>
        <w:softHyphen/>
        <w:t>тельства о труде.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1.3. Методист должен иметь высшее профессиональное об</w:t>
      </w:r>
      <w:r>
        <w:rPr>
          <w:rFonts w:ascii="Tahoma" w:eastAsia="Times New Roman" w:hAnsi="Tahoma" w:cs="Tahoma"/>
          <w:color w:val="000000"/>
          <w:lang w:eastAsia="ru-RU"/>
        </w:rPr>
        <w:softHyphen/>
        <w:t>разование и стаж работы не менее 5 лет на педагогических или руководящих должностях.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1.4. Методист подчиняется непосредственно заведующему   ИМЦ.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1.5. В своей деятельности методист руководствуется Консти</w:t>
      </w:r>
      <w:r>
        <w:rPr>
          <w:rFonts w:ascii="Tahoma" w:eastAsia="Times New Roman" w:hAnsi="Tahoma" w:cs="Tahoma"/>
          <w:color w:val="000000"/>
          <w:lang w:eastAsia="ru-RU"/>
        </w:rPr>
        <w:softHyphen/>
        <w:t>туцией, законами РФ, Конвенцией о правах ребенка, указами Президента РФ, решениями Правительства РФ и органов управ</w:t>
      </w:r>
      <w:r>
        <w:rPr>
          <w:rFonts w:ascii="Tahoma" w:eastAsia="Times New Roman" w:hAnsi="Tahoma" w:cs="Tahoma"/>
          <w:color w:val="000000"/>
          <w:lang w:eastAsia="ru-RU"/>
        </w:rPr>
        <w:softHyphen/>
        <w:t>ления образования всех уровней по вопросам образования и воспитания обучающихся, управления учебно-воспитательного процесса, приказами и распоря</w:t>
      </w:r>
      <w:r>
        <w:rPr>
          <w:rFonts w:ascii="Tahoma" w:eastAsia="Times New Roman" w:hAnsi="Tahoma" w:cs="Tahoma"/>
          <w:color w:val="000000"/>
          <w:lang w:eastAsia="ru-RU"/>
        </w:rPr>
        <w:softHyphen/>
        <w:t>жениями заведующего, настоящей должностной инструкцией.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t>2. Функции.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Основными направлениями деятельности методиста методического </w:t>
      </w:r>
      <w:r w:rsidR="005D24B5">
        <w:rPr>
          <w:rFonts w:ascii="Tahoma" w:eastAsia="Times New Roman" w:hAnsi="Tahoma" w:cs="Tahoma"/>
          <w:color w:val="000000"/>
          <w:lang w:eastAsia="ru-RU"/>
        </w:rPr>
        <w:t xml:space="preserve"> центра </w:t>
      </w:r>
      <w:r>
        <w:rPr>
          <w:rFonts w:ascii="Tahoma" w:eastAsia="Times New Roman" w:hAnsi="Tahoma" w:cs="Tahoma"/>
          <w:color w:val="000000"/>
          <w:lang w:eastAsia="ru-RU"/>
        </w:rPr>
        <w:t xml:space="preserve"> являются: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2.1. Организация методической и информационной работы в методическом </w:t>
      </w:r>
      <w:r w:rsidR="005D24B5">
        <w:rPr>
          <w:rFonts w:ascii="Tahoma" w:eastAsia="Times New Roman" w:hAnsi="Tahoma" w:cs="Tahoma"/>
          <w:color w:val="000000"/>
          <w:lang w:eastAsia="ru-RU"/>
        </w:rPr>
        <w:t xml:space="preserve"> центре</w:t>
      </w:r>
      <w:r>
        <w:rPr>
          <w:rFonts w:ascii="Tahoma" w:eastAsia="Times New Roman" w:hAnsi="Tahoma" w:cs="Tahoma"/>
          <w:color w:val="000000"/>
          <w:lang w:eastAsia="ru-RU"/>
        </w:rPr>
        <w:t xml:space="preserve"> и с муниципальными образовательными учреждениями.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2.2. Организация и координация методической работы методических объединений, школ передового опыта, районных научно-методических семинаров и т.п.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2.3. Организация работы по научно-методическому обеспе</w:t>
      </w:r>
      <w:r>
        <w:rPr>
          <w:rFonts w:ascii="Tahoma" w:eastAsia="Times New Roman" w:hAnsi="Tahoma" w:cs="Tahoma"/>
          <w:color w:val="000000"/>
          <w:lang w:eastAsia="ru-RU"/>
        </w:rPr>
        <w:softHyphen/>
        <w:t>чению содержания образования и воспитания.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2.4. Организация и разработка необходимой документации по вопросам диагностики, прогнозирования, планирования мето</w:t>
      </w:r>
      <w:r>
        <w:rPr>
          <w:rFonts w:ascii="Tahoma" w:eastAsia="Times New Roman" w:hAnsi="Tahoma" w:cs="Tahoma"/>
          <w:color w:val="000000"/>
          <w:lang w:eastAsia="ru-RU"/>
        </w:rPr>
        <w:softHyphen/>
        <w:t>дической работы в муниципальных образовательных учреждениях.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lastRenderedPageBreak/>
        <w:t>3. Должностные обязанности м</w:t>
      </w:r>
      <w:r w:rsidR="0041245A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етодиста по учебным предметам </w:t>
      </w:r>
    </w:p>
    <w:p w:rsidR="006169A7" w:rsidRPr="00121346" w:rsidRDefault="006169A7" w:rsidP="006169A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213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Организует работу по следующим направлениям:</w:t>
      </w:r>
    </w:p>
    <w:p w:rsidR="006169A7" w:rsidRPr="00121346" w:rsidRDefault="006169A7" w:rsidP="006169A7">
      <w:pPr>
        <w:rPr>
          <w:sz w:val="28"/>
          <w:szCs w:val="28"/>
        </w:rPr>
      </w:pPr>
      <w:r w:rsidRPr="001213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-курирует следующие предметы:  русский язык и литература,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1213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ОБЖ,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1213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ИКТ</w:t>
      </w:r>
    </w:p>
    <w:p w:rsidR="006169A7" w:rsidRPr="00121346" w:rsidRDefault="006169A7" w:rsidP="006169A7">
      <w:pPr>
        <w:rPr>
          <w:sz w:val="28"/>
          <w:szCs w:val="28"/>
        </w:rPr>
      </w:pPr>
      <w:r w:rsidRPr="00121346">
        <w:rPr>
          <w:sz w:val="28"/>
          <w:szCs w:val="28"/>
        </w:rPr>
        <w:t xml:space="preserve">  -осуществляет руководство за работой    методических объединений школ по этим предметам. </w:t>
      </w:r>
    </w:p>
    <w:p w:rsidR="006169A7" w:rsidRPr="00121346" w:rsidRDefault="006169A7" w:rsidP="006169A7">
      <w:pPr>
        <w:pStyle w:val="a3"/>
        <w:rPr>
          <w:sz w:val="28"/>
          <w:szCs w:val="28"/>
        </w:rPr>
      </w:pPr>
      <w:r w:rsidRPr="00121346">
        <w:rPr>
          <w:sz w:val="28"/>
          <w:szCs w:val="28"/>
        </w:rPr>
        <w:t xml:space="preserve"> -  изучает состояние преподавания и качество знаний по курируемым предмет</w:t>
      </w:r>
      <w:r>
        <w:rPr>
          <w:sz w:val="28"/>
          <w:szCs w:val="28"/>
        </w:rPr>
        <w:t>ам</w:t>
      </w:r>
    </w:p>
    <w:p w:rsidR="006169A7" w:rsidRPr="00121346" w:rsidRDefault="006169A7" w:rsidP="006169A7">
      <w:pPr>
        <w:pStyle w:val="a3"/>
        <w:rPr>
          <w:sz w:val="28"/>
          <w:szCs w:val="28"/>
        </w:rPr>
      </w:pPr>
    </w:p>
    <w:p w:rsidR="006169A7" w:rsidRPr="00121346" w:rsidRDefault="006169A7" w:rsidP="006169A7">
      <w:pPr>
        <w:pStyle w:val="a3"/>
        <w:rPr>
          <w:sz w:val="28"/>
          <w:szCs w:val="28"/>
        </w:rPr>
      </w:pPr>
      <w:r w:rsidRPr="00121346">
        <w:rPr>
          <w:sz w:val="28"/>
          <w:szCs w:val="28"/>
        </w:rPr>
        <w:t>-  принимает участие во всех конкурсах, олимпиадах и других мероприятиях направленных на повышение качества учебно-воспитательного процесса.</w:t>
      </w:r>
    </w:p>
    <w:p w:rsidR="006169A7" w:rsidRPr="00121346" w:rsidRDefault="006169A7" w:rsidP="006169A7">
      <w:pPr>
        <w:pStyle w:val="a3"/>
        <w:rPr>
          <w:sz w:val="28"/>
          <w:szCs w:val="28"/>
        </w:rPr>
      </w:pPr>
    </w:p>
    <w:p w:rsidR="006169A7" w:rsidRPr="00121346" w:rsidRDefault="006169A7" w:rsidP="006169A7">
      <w:pPr>
        <w:pStyle w:val="a3"/>
        <w:rPr>
          <w:sz w:val="28"/>
          <w:szCs w:val="28"/>
        </w:rPr>
      </w:pPr>
      <w:r w:rsidRPr="00121346">
        <w:rPr>
          <w:sz w:val="28"/>
          <w:szCs w:val="28"/>
        </w:rPr>
        <w:t>- ведет персональный учет преподавателей этих дисциплин</w:t>
      </w:r>
    </w:p>
    <w:p w:rsidR="006169A7" w:rsidRPr="00121346" w:rsidRDefault="006169A7" w:rsidP="006169A7">
      <w:pPr>
        <w:pStyle w:val="a3"/>
        <w:rPr>
          <w:sz w:val="28"/>
          <w:szCs w:val="28"/>
        </w:rPr>
      </w:pPr>
    </w:p>
    <w:p w:rsidR="006169A7" w:rsidRPr="00121346" w:rsidRDefault="006169A7" w:rsidP="006169A7">
      <w:pPr>
        <w:pStyle w:val="a3"/>
        <w:rPr>
          <w:sz w:val="28"/>
          <w:szCs w:val="28"/>
        </w:rPr>
      </w:pPr>
      <w:r w:rsidRPr="00121346">
        <w:rPr>
          <w:sz w:val="28"/>
          <w:szCs w:val="28"/>
        </w:rPr>
        <w:t>-  оказывает методическую помощь учителям этих предметов</w:t>
      </w:r>
    </w:p>
    <w:p w:rsidR="006169A7" w:rsidRPr="00121346" w:rsidRDefault="006169A7" w:rsidP="006169A7">
      <w:pPr>
        <w:pStyle w:val="a3"/>
        <w:rPr>
          <w:sz w:val="28"/>
          <w:szCs w:val="28"/>
        </w:rPr>
      </w:pPr>
    </w:p>
    <w:p w:rsidR="006169A7" w:rsidRPr="00121346" w:rsidRDefault="006169A7" w:rsidP="006169A7">
      <w:pPr>
        <w:pStyle w:val="a3"/>
        <w:rPr>
          <w:sz w:val="28"/>
          <w:szCs w:val="28"/>
        </w:rPr>
      </w:pPr>
      <w:r w:rsidRPr="00121346">
        <w:rPr>
          <w:sz w:val="28"/>
          <w:szCs w:val="28"/>
        </w:rPr>
        <w:t xml:space="preserve">-   </w:t>
      </w:r>
      <w:proofErr w:type="gramStart"/>
      <w:r w:rsidRPr="00121346">
        <w:rPr>
          <w:sz w:val="28"/>
          <w:szCs w:val="28"/>
        </w:rPr>
        <w:t>контроль за</w:t>
      </w:r>
      <w:proofErr w:type="gramEnd"/>
      <w:r w:rsidRPr="00121346">
        <w:rPr>
          <w:sz w:val="28"/>
          <w:szCs w:val="28"/>
        </w:rPr>
        <w:t xml:space="preserve"> организацией работы элективных курсов, факультативов, школьного компонента</w:t>
      </w:r>
    </w:p>
    <w:p w:rsidR="006169A7" w:rsidRPr="00121346" w:rsidRDefault="006169A7" w:rsidP="006169A7">
      <w:pPr>
        <w:pStyle w:val="a3"/>
        <w:rPr>
          <w:sz w:val="28"/>
          <w:szCs w:val="28"/>
        </w:rPr>
      </w:pPr>
    </w:p>
    <w:p w:rsidR="0016283E" w:rsidRDefault="0016283E" w:rsidP="0016283E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E0414B" w:rsidRDefault="00E0414B" w:rsidP="00E041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283E" w:rsidRDefault="0016283E" w:rsidP="0016283E">
      <w:pPr>
        <w:rPr>
          <w:sz w:val="28"/>
          <w:szCs w:val="28"/>
        </w:rPr>
      </w:pPr>
    </w:p>
    <w:p w:rsidR="0016283E" w:rsidRDefault="0016283E" w:rsidP="0016283E">
      <w:pPr>
        <w:rPr>
          <w:sz w:val="28"/>
          <w:szCs w:val="28"/>
        </w:rPr>
      </w:pPr>
    </w:p>
    <w:p w:rsidR="008E0EB8" w:rsidRPr="00497103" w:rsidRDefault="008E0EB8" w:rsidP="005011E1">
      <w:pPr>
        <w:pStyle w:val="a3"/>
        <w:rPr>
          <w:b/>
          <w:sz w:val="24"/>
          <w:szCs w:val="24"/>
        </w:rPr>
      </w:pPr>
      <w:r w:rsidRPr="00497103">
        <w:rPr>
          <w:b/>
          <w:sz w:val="24"/>
          <w:szCs w:val="24"/>
        </w:rPr>
        <w:t xml:space="preserve">Заведующий ИМЦ  </w:t>
      </w:r>
      <w:r w:rsidRPr="00497103">
        <w:rPr>
          <w:b/>
          <w:sz w:val="24"/>
          <w:szCs w:val="24"/>
        </w:rPr>
        <w:tab/>
        <w:t xml:space="preserve">                              Кадырова Г.Б.</w:t>
      </w:r>
    </w:p>
    <w:p w:rsidR="00B32226" w:rsidRPr="00497103" w:rsidRDefault="00B32226" w:rsidP="008E0EB8">
      <w:pPr>
        <w:tabs>
          <w:tab w:val="center" w:pos="5031"/>
        </w:tabs>
        <w:ind w:firstLine="708"/>
        <w:rPr>
          <w:b/>
          <w:sz w:val="24"/>
          <w:szCs w:val="24"/>
        </w:rPr>
      </w:pPr>
    </w:p>
    <w:p w:rsidR="008E0EB8" w:rsidRPr="00497103" w:rsidRDefault="008E0EB8" w:rsidP="00497103">
      <w:pPr>
        <w:tabs>
          <w:tab w:val="center" w:pos="5031"/>
        </w:tabs>
        <w:rPr>
          <w:b/>
          <w:sz w:val="24"/>
          <w:szCs w:val="24"/>
        </w:rPr>
      </w:pPr>
      <w:r w:rsidRPr="00497103">
        <w:rPr>
          <w:b/>
          <w:sz w:val="24"/>
          <w:szCs w:val="24"/>
        </w:rPr>
        <w:t>С инструкцией ознакомлен :</w:t>
      </w:r>
      <w:r w:rsidRPr="00497103">
        <w:rPr>
          <w:b/>
          <w:sz w:val="24"/>
          <w:szCs w:val="24"/>
        </w:rPr>
        <w:tab/>
      </w:r>
      <w:r w:rsidR="00ED72EA">
        <w:rPr>
          <w:b/>
          <w:sz w:val="24"/>
          <w:szCs w:val="24"/>
        </w:rPr>
        <w:t xml:space="preserve"> Азизова Н.Р.</w:t>
      </w:r>
    </w:p>
    <w:p w:rsidR="005A59DB" w:rsidRPr="008E0EB8" w:rsidRDefault="005A59DB" w:rsidP="008E0EB8">
      <w:pPr>
        <w:ind w:firstLine="708"/>
      </w:pPr>
    </w:p>
    <w:sectPr w:rsidR="005A59DB" w:rsidRPr="008E0EB8" w:rsidSect="005A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EB8"/>
    <w:rsid w:val="0016283E"/>
    <w:rsid w:val="001C392C"/>
    <w:rsid w:val="00244A1C"/>
    <w:rsid w:val="00373479"/>
    <w:rsid w:val="0041245A"/>
    <w:rsid w:val="00497103"/>
    <w:rsid w:val="004D5F78"/>
    <w:rsid w:val="005011E1"/>
    <w:rsid w:val="0057557F"/>
    <w:rsid w:val="005A59DB"/>
    <w:rsid w:val="005D21F5"/>
    <w:rsid w:val="005D24B5"/>
    <w:rsid w:val="006169A7"/>
    <w:rsid w:val="006726CA"/>
    <w:rsid w:val="006D0109"/>
    <w:rsid w:val="006F16CF"/>
    <w:rsid w:val="00702148"/>
    <w:rsid w:val="00842237"/>
    <w:rsid w:val="008E0EB8"/>
    <w:rsid w:val="009E1295"/>
    <w:rsid w:val="00A4451A"/>
    <w:rsid w:val="00A73593"/>
    <w:rsid w:val="00B32226"/>
    <w:rsid w:val="00B55A6C"/>
    <w:rsid w:val="00B61578"/>
    <w:rsid w:val="00C27B82"/>
    <w:rsid w:val="00D06D0F"/>
    <w:rsid w:val="00D1332C"/>
    <w:rsid w:val="00D63E9B"/>
    <w:rsid w:val="00E0414B"/>
    <w:rsid w:val="00E143AB"/>
    <w:rsid w:val="00ED72EA"/>
    <w:rsid w:val="00F35D93"/>
    <w:rsid w:val="00F655F9"/>
    <w:rsid w:val="00F87F0D"/>
    <w:rsid w:val="00FC3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B8"/>
  </w:style>
  <w:style w:type="paragraph" w:styleId="4">
    <w:name w:val="heading 4"/>
    <w:basedOn w:val="a"/>
    <w:link w:val="40"/>
    <w:uiPriority w:val="9"/>
    <w:semiHidden/>
    <w:unhideWhenUsed/>
    <w:qFormat/>
    <w:rsid w:val="008E0E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E0E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5011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159E-1C34-4DB4-A359-51423D66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McoM</cp:lastModifiedBy>
  <cp:revision>19</cp:revision>
  <cp:lastPrinted>2016-08-18T08:44:00Z</cp:lastPrinted>
  <dcterms:created xsi:type="dcterms:W3CDTF">2013-02-05T10:42:00Z</dcterms:created>
  <dcterms:modified xsi:type="dcterms:W3CDTF">2017-12-17T17:29:00Z</dcterms:modified>
</cp:coreProperties>
</file>